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BC" w:rsidRPr="002464BC" w:rsidRDefault="002464BC" w:rsidP="002464BC">
      <w:pPr>
        <w:spacing w:line="276" w:lineRule="auto"/>
        <w:ind w:left="32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Утверждены на заседании</w:t>
      </w:r>
    </w:p>
    <w:p w:rsidR="002464BC" w:rsidRPr="002464BC" w:rsidRDefault="002464BC" w:rsidP="002464BC">
      <w:pPr>
        <w:spacing w:line="276" w:lineRule="auto"/>
        <w:ind w:left="32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региональной предметно-методической комиссии</w:t>
      </w:r>
    </w:p>
    <w:p w:rsidR="002464BC" w:rsidRPr="002464BC" w:rsidRDefault="002464BC" w:rsidP="002464BC">
      <w:pPr>
        <w:spacing w:line="276" w:lineRule="auto"/>
        <w:ind w:left="32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литературе</w:t>
      </w:r>
    </w:p>
    <w:p w:rsidR="001C2984" w:rsidRPr="00FB5C44" w:rsidRDefault="002464BC" w:rsidP="002464BC">
      <w:pPr>
        <w:spacing w:line="276" w:lineRule="auto"/>
        <w:ind w:left="3261"/>
        <w:rPr>
          <w:rFonts w:ascii="Times New Roman" w:eastAsia="Times New Roman" w:hAnsi="Times New Roman" w:cs="Times New Roman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(протокол № 2 от 28.09.2023 г.)</w:t>
      </w:r>
    </w:p>
    <w:p w:rsidR="001C2984" w:rsidRPr="00FB5C44" w:rsidRDefault="001C2984" w:rsidP="00FB5C4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984" w:rsidRPr="00FB5C44" w:rsidRDefault="001C2984" w:rsidP="00FB5C4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464BC" w:rsidRPr="002464BC" w:rsidRDefault="002464BC" w:rsidP="002464BC">
      <w:pPr>
        <w:widowControl w:val="0"/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</w:p>
    <w:p w:rsidR="002464BC" w:rsidRPr="002464BC" w:rsidRDefault="002464BC" w:rsidP="002464BC">
      <w:pPr>
        <w:widowControl w:val="0"/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ОРГАНИЗАЦИИ И ПРОВЕДЕНИЮ МУНИЦИПАЛЬНОГО ЭТАПА ВСЕРОССИЙСКОЙ ОЛИМПИАДЫ ШКОЛЬНИКОВ</w:t>
      </w:r>
    </w:p>
    <w:p w:rsidR="00FB5C44" w:rsidRPr="00FB5C44" w:rsidRDefault="002464BC" w:rsidP="002464BC">
      <w:pPr>
        <w:widowControl w:val="0"/>
        <w:spacing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ЛИТЕРАТУРЕ</w:t>
      </w:r>
      <w:r w:rsidRPr="00246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2023/2024 УЧЕБНОМ ГОДУ</w:t>
      </w:r>
    </w:p>
    <w:p w:rsidR="001C2984" w:rsidRPr="00FB5C44" w:rsidRDefault="00FB5C44" w:rsidP="00FB5C44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1_0"/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464BC" w:rsidRDefault="002464BC" w:rsidP="00FB5C44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требования к организации и проведению муниципального этапа всероссийской олимпиады школьников (далее – олимпиада) по русскому языку </w:t>
      </w:r>
      <w:r w:rsid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городе Севастополе 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 в соответствии с Порядком проведения всероссийской олимпиады школьников, утвержденным приказом Министерства просвещения РФ от 27</w:t>
      </w:r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2020 г. № 678 «Об утверждении Порядка проведения всероссийской олимпиады школьников», Методическими рекомендациями по проведению школьного и муниципального этапов всероссийской олимпиады школьников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2023/24 учебном году, утвержденными центральной предметно-методической комиссией всероссийской олимпиады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09.06.2023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 №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64BC" w:rsidRDefault="002464BC" w:rsidP="00FB5C44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городе Севастополе муниципальный этап всероссийской олимпиады школьников по </w:t>
      </w:r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2023 года. </w:t>
      </w:r>
    </w:p>
    <w:p w:rsidR="001C2984" w:rsidRPr="00FB5C44" w:rsidRDefault="00FB5C44" w:rsidP="00FB5C44">
      <w:pPr>
        <w:widowControl w:val="0"/>
        <w:spacing w:line="276" w:lineRule="auto"/>
        <w:ind w:left="708" w:right="1533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 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иады являе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1C2984" w:rsidRPr="00FB5C44" w:rsidRDefault="00FB5C44" w:rsidP="00FB5C44">
      <w:pPr>
        <w:widowControl w:val="0"/>
        <w:tabs>
          <w:tab w:val="left" w:pos="1807"/>
          <w:tab w:val="left" w:pos="2177"/>
          <w:tab w:val="left" w:pos="3544"/>
          <w:tab w:val="left" w:pos="5541"/>
          <w:tab w:val="left" w:pos="7198"/>
          <w:tab w:val="left" w:pos="8253"/>
        </w:tabs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247A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247A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1247A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льное,</w:t>
      </w:r>
      <w:r w:rsidR="0051247A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51247A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247A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без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 ли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E302F" w:rsidRDefault="002464BC" w:rsidP="00FE302F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 провод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по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ям, ра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 для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7-11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яет 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B5C44"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5C44"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FB5C44"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B5C44"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B5C44"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="00FB5C44"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FB5C44"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B5C44"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="00FB5C44"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FB5C44"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5C44" w:rsidRPr="00FB5C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B5C44" w:rsidRPr="00FB5C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  <w:bookmarkStart w:id="2" w:name="_page_28_0"/>
      <w:bookmarkEnd w:id="1"/>
    </w:p>
    <w:p w:rsidR="001C2984" w:rsidRPr="00FE302F" w:rsidRDefault="00FB5C44" w:rsidP="00FE302F">
      <w:pPr>
        <w:pStyle w:val="a3"/>
        <w:widowControl w:val="0"/>
        <w:numPr>
          <w:ilvl w:val="0"/>
          <w:numId w:val="18"/>
        </w:numPr>
        <w:tabs>
          <w:tab w:val="left" w:pos="709"/>
        </w:tabs>
        <w:spacing w:line="276" w:lineRule="auto"/>
        <w:ind w:left="0" w:right="-2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нципы 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лим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зада</w:t>
      </w:r>
      <w:r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</w:p>
    <w:p w:rsidR="001C2984" w:rsidRPr="00FE302F" w:rsidRDefault="00FB5C44" w:rsidP="00FE302F">
      <w:pPr>
        <w:pStyle w:val="a3"/>
        <w:widowControl w:val="0"/>
        <w:spacing w:line="276" w:lineRule="auto"/>
        <w:ind w:left="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302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302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3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E302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2464BC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302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FE302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E302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3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E302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E30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30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E30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3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FE30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3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FE3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302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3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302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302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302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30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FE302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E30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30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е (кл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3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E30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E30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30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FE302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2984" w:rsidRPr="002464BC" w:rsidRDefault="00FB5C44" w:rsidP="002464BC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right="-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2464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 ответов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C2984" w:rsidRPr="002464BC" w:rsidRDefault="00FB5C44" w:rsidP="002464BC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64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64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 w:rsidRPr="002464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64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адн</w:t>
      </w:r>
      <w:r w:rsidRPr="002464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464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 w:rsidRPr="002464B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2464BC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бланков</w:t>
      </w:r>
      <w:r w:rsidRPr="00FB5C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FB5C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 w:rsidRPr="00FB5C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4D56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" w:name="_page_32_0"/>
      <w:bookmarkEnd w:id="2"/>
    </w:p>
    <w:p w:rsidR="001C2984" w:rsidRPr="00FB5C44" w:rsidRDefault="00FB5C44" w:rsidP="004918A8">
      <w:pPr>
        <w:widowControl w:val="0"/>
        <w:spacing w:line="276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E302F" w:rsidRDefault="00FE302F" w:rsidP="00FE302F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right="-5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6_0"/>
      <w:bookmarkEnd w:id="3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к со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ицип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лимпи</w:t>
      </w:r>
      <w:r w:rsidR="00FB5C44"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</w:t>
      </w:r>
    </w:p>
    <w:p w:rsidR="001C2984" w:rsidRPr="00FB5C44" w:rsidRDefault="00FB5C44" w:rsidP="00FB5C44">
      <w:pPr>
        <w:widowControl w:val="0"/>
        <w:tabs>
          <w:tab w:val="left" w:pos="2047"/>
          <w:tab w:val="left" w:pos="3402"/>
          <w:tab w:val="left" w:pos="5201"/>
          <w:tab w:val="left" w:pos="6679"/>
          <w:tab w:val="left" w:pos="8391"/>
          <w:tab w:val="left" w:pos="9506"/>
        </w:tabs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иадных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</w:t>
      </w:r>
      <w:r w:rsidRPr="00FB5C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B5C4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B5C4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 со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пам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B2A" w:rsidRDefault="00FB5C44" w:rsidP="00FB5C44">
      <w:pPr>
        <w:widowControl w:val="0"/>
        <w:tabs>
          <w:tab w:val="left" w:pos="1294"/>
          <w:tab w:val="left" w:pos="3250"/>
          <w:tab w:val="left" w:pos="4106"/>
          <w:tab w:val="left" w:pos="5577"/>
          <w:tab w:val="left" w:pos="8520"/>
        </w:tabs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46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="0049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464BC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 осво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5C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FB5C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FB5C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мерное</w:t>
      </w:r>
      <w:r w:rsidRPr="00FB5C4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FB5C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 w:rsidRPr="00FB5C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FB5C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</w:p>
    <w:p w:rsidR="00211B2A" w:rsidRPr="004D560C" w:rsidRDefault="00FB5C44" w:rsidP="006A14D7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9"/>
          <w:tab w:val="left" w:pos="1985"/>
          <w:tab w:val="left" w:pos="3250"/>
          <w:tab w:val="left" w:pos="4106"/>
          <w:tab w:val="left" w:pos="5577"/>
          <w:tab w:val="left" w:pos="8520"/>
        </w:tabs>
        <w:spacing w:line="276" w:lineRule="auto"/>
        <w:ind w:left="0" w:right="-18"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</w:pP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135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7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са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211B2A" w:rsidRPr="004D560C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, </w:t>
      </w:r>
    </w:p>
    <w:p w:rsidR="00211B2A" w:rsidRPr="004D560C" w:rsidRDefault="00FB5C44" w:rsidP="006A14D7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9"/>
          <w:tab w:val="left" w:pos="1985"/>
          <w:tab w:val="left" w:pos="3250"/>
          <w:tab w:val="left" w:pos="4106"/>
          <w:tab w:val="left" w:pos="5577"/>
          <w:tab w:val="left" w:pos="8520"/>
        </w:tabs>
        <w:spacing w:line="276" w:lineRule="auto"/>
        <w:ind w:left="0" w:right="-18"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</w:pP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270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9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са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D560C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</w:p>
    <w:p w:rsidR="001C2984" w:rsidRPr="00FB5C44" w:rsidRDefault="00FB5C44" w:rsidP="00FB5C44">
      <w:pPr>
        <w:widowControl w:val="0"/>
        <w:tabs>
          <w:tab w:val="left" w:pos="1294"/>
          <w:tab w:val="left" w:pos="3250"/>
          <w:tab w:val="left" w:pos="4106"/>
          <w:tab w:val="left" w:pos="5577"/>
          <w:tab w:val="left" w:pos="8520"/>
        </w:tabs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верке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текстом,</w:t>
      </w:r>
      <w:r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еорд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чевым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со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текста в 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</w:t>
      </w:r>
    </w:p>
    <w:p w:rsidR="001C2984" w:rsidRPr="00FB5C44" w:rsidRDefault="00FB5C44" w:rsidP="00FB5C44">
      <w:pPr>
        <w:widowControl w:val="0"/>
        <w:spacing w:line="276" w:lineRule="auto"/>
        <w:ind w:left="1" w:right="-13" w:firstLine="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апа 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 мо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2984" w:rsidRPr="00FB5C44" w:rsidRDefault="00FB5C44" w:rsidP="006A14D7">
      <w:pPr>
        <w:widowControl w:val="0"/>
        <w:spacing w:line="276" w:lineRule="auto"/>
        <w:ind w:left="1" w:right="-5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FB5C4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2984" w:rsidRPr="00FB5C44" w:rsidRDefault="00FB5C44" w:rsidP="006A14D7">
      <w:pPr>
        <w:widowControl w:val="0"/>
        <w:spacing w:line="276" w:lineRule="auto"/>
        <w:ind w:left="1" w:right="-5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FB5C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 w:rsidRPr="00FB5C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B5C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2984" w:rsidRPr="00FB5C44" w:rsidRDefault="00FB5C44" w:rsidP="006A14D7">
      <w:pPr>
        <w:widowControl w:val="0"/>
        <w:spacing w:line="276" w:lineRule="auto"/>
        <w:ind w:left="1" w:right="-55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FB5C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B5C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B5C4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1C2984" w:rsidRPr="00FB5C44" w:rsidRDefault="00FB5C44" w:rsidP="006A14D7">
      <w:pPr>
        <w:widowControl w:val="0"/>
        <w:spacing w:line="276" w:lineRule="auto"/>
        <w:ind w:left="1" w:right="-53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5C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ертая</w:t>
      </w:r>
      <w:r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B5C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9_0"/>
      <w:bookmarkEnd w:id="4"/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</w:t>
      </w:r>
      <w:r w:rsidRPr="00FB5C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FB5C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FB5C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B5C4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ворческого</w:t>
      </w:r>
      <w:r w:rsidRPr="00FB5C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FB5C4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 текстом,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ченики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ответа,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</w:p>
    <w:p w:rsidR="001C2984" w:rsidRPr="00FB5C44" w:rsidRDefault="00FB5C44" w:rsidP="00FB5C44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мпиады,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5C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FB5C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FB5C4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эта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 ком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задан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C2984" w:rsidRPr="00FB5C44" w:rsidRDefault="00FB5C44" w:rsidP="00FB5C44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FB5C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Pr="00FB5C4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ыбор 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текста 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C2984" w:rsidRPr="00FB5C44" w:rsidRDefault="00FB5C44" w:rsidP="00FB5C44">
      <w:pPr>
        <w:widowControl w:val="0"/>
        <w:tabs>
          <w:tab w:val="left" w:pos="2267"/>
          <w:tab w:val="left" w:pos="3200"/>
          <w:tab w:val="left" w:pos="4251"/>
          <w:tab w:val="left" w:pos="5343"/>
          <w:tab w:val="left" w:pos="6561"/>
          <w:tab w:val="left" w:pos="7679"/>
        </w:tabs>
        <w:spacing w:line="276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 оцен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ажно,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автора,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ывания,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особов,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сл,</w:t>
      </w:r>
      <w:r w:rsidRPr="00FB5C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онимания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втором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C2984" w:rsidRPr="00FB5C44" w:rsidRDefault="00FB5C44" w:rsidP="00211B2A">
      <w:pPr>
        <w:widowControl w:val="0"/>
        <w:tabs>
          <w:tab w:val="left" w:pos="1397"/>
          <w:tab w:val="left" w:pos="2908"/>
          <w:tab w:val="left" w:pos="4134"/>
          <w:tab w:val="left" w:pos="5165"/>
          <w:tab w:val="left" w:pos="5750"/>
          <w:tab w:val="left" w:pos="8505"/>
          <w:tab w:val="left" w:pos="9356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FB5C4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раскрыты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B5C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B5C4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bookmarkStart w:id="6" w:name="_page_40_0"/>
      <w:bookmarkEnd w:id="5"/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очит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ко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 в нём в наибол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tabs>
          <w:tab w:val="left" w:pos="1198"/>
          <w:tab w:val="left" w:pos="1768"/>
          <w:tab w:val="left" w:pos="3193"/>
          <w:tab w:val="left" w:pos="4606"/>
          <w:tab w:val="left" w:pos="5467"/>
          <w:tab w:val="left" w:pos="7732"/>
          <w:tab w:val="left" w:pos="9286"/>
        </w:tabs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ечание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B5C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 текс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еняе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 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апе.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 эта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 более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 задан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11B2A" w:rsidRDefault="00FB5C44" w:rsidP="00FB5C44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иклад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лолога,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редактора,</w:t>
      </w:r>
      <w:r w:rsidRPr="00FB5C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енарис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</w:p>
    <w:p w:rsidR="001C2984" w:rsidRPr="00FB5C44" w:rsidRDefault="00FB5C44" w:rsidP="00FB5C44">
      <w:pPr>
        <w:widowControl w:val="0"/>
        <w:spacing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FB5C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 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зея,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етрам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211B2A">
      <w:pPr>
        <w:widowControl w:val="0"/>
        <w:tabs>
          <w:tab w:val="left" w:pos="567"/>
          <w:tab w:val="left" w:pos="709"/>
          <w:tab w:val="left" w:pos="1174"/>
          <w:tab w:val="left" w:pos="2882"/>
          <w:tab w:val="left" w:pos="5998"/>
          <w:tab w:val="left" w:pos="7605"/>
          <w:tab w:val="left" w:pos="827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41_0"/>
      <w:bookmarkEnd w:id="6"/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дных заданий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</w:t>
      </w:r>
    </w:p>
    <w:p w:rsidR="001C2984" w:rsidRPr="00FB5C44" w:rsidRDefault="00FB5C44" w:rsidP="00211B2A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FB5C4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FB5C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определяется</w:t>
      </w:r>
      <w:r w:rsidRPr="00FB5C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база,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рассаж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), 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ами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C2984" w:rsidRPr="00211B2A" w:rsidRDefault="00FB5C44" w:rsidP="006A14D7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1195"/>
          <w:tab w:val="left" w:pos="1985"/>
          <w:tab w:val="left" w:pos="2541"/>
          <w:tab w:val="left" w:pos="4175"/>
          <w:tab w:val="left" w:pos="5825"/>
          <w:tab w:val="left" w:pos="6955"/>
          <w:tab w:val="left" w:pos="7859"/>
          <w:tab w:val="left" w:pos="8305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ию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оли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11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1C2984" w:rsidRPr="00FB5C44" w:rsidRDefault="00FB5C44" w:rsidP="00FB5C44">
      <w:pPr>
        <w:widowControl w:val="0"/>
        <w:spacing w:line="276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-вычисли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B5C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B5C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ческой</w:t>
      </w:r>
      <w:r w:rsidRPr="00FB5C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FB5C4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т.д.)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C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FB5C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об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роверяется</w:t>
      </w:r>
    </w:p>
    <w:p w:rsidR="001C2984" w:rsidRPr="006A14D7" w:rsidRDefault="00FB5C44" w:rsidP="006A14D7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</w:tabs>
        <w:spacing w:line="276" w:lineRule="auto"/>
        <w:ind w:left="0" w:right="-4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вы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лим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14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6A14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6A14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14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1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14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A14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14D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14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14D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14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14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14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олим</w:t>
      </w:r>
      <w:r w:rsidRPr="006A14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1C2984" w:rsidRPr="00FB5C44" w:rsidRDefault="004D560C" w:rsidP="004D560C">
      <w:pPr>
        <w:widowControl w:val="0"/>
        <w:spacing w:line="276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иад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 ком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руководствуется тем, что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"/>
    </w:p>
    <w:p w:rsidR="001C2984" w:rsidRPr="00211B2A" w:rsidRDefault="00FB5C44" w:rsidP="006A14D7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ие б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ллов про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целыми, а не дробны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2984" w:rsidRPr="00211B2A" w:rsidRDefault="00FB5C44" w:rsidP="006A14D7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 w:rsidRPr="00211B2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авливается</w:t>
      </w:r>
      <w:r w:rsidRPr="00211B2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11B2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211B2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11B2A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211B2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 w:rsidR="004D56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211B2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балл;</w:t>
      </w:r>
    </w:p>
    <w:p w:rsidR="001C2984" w:rsidRPr="00211B2A" w:rsidRDefault="00FB5C44" w:rsidP="006A14D7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ind w:left="0" w:right="-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11B2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11B2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211B2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11B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11B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ев бы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FB5C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 w:rsidRPr="00FB5C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</w:t>
      </w:r>
      <w:r w:rsidRPr="00FB5C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 к 10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-балль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C2984" w:rsidRPr="006A14D7" w:rsidRDefault="00FB5C44" w:rsidP="006A14D7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0" w:right="-5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бная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оли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1C2984" w:rsidRPr="002B42D9" w:rsidRDefault="00FB5C44" w:rsidP="002B42D9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line="276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/ Под ред. В. Е. 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евни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ова. 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., 1985.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2136"/>
          <w:tab w:val="left" w:pos="3149"/>
          <w:tab w:val="left" w:pos="3914"/>
          <w:tab w:val="left" w:pos="6231"/>
          <w:tab w:val="left" w:pos="7507"/>
          <w:tab w:val="left" w:pos="8431"/>
          <w:tab w:val="left" w:pos="9503"/>
        </w:tabs>
        <w:spacing w:line="276" w:lineRule="auto"/>
        <w:ind w:left="0" w:right="-55" w:firstLine="0"/>
        <w:jc w:val="both"/>
        <w:rPr>
          <w:rFonts w:ascii="Times New Roman" w:eastAsia="Times New Roman" w:hAnsi="Times New Roman" w:cs="Times New Roman"/>
          <w:color w:val="0E53CC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С.Г.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http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: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//imwerd</w:t>
      </w:r>
      <w:r w:rsidRPr="00211B2A">
        <w:rPr>
          <w:rFonts w:ascii="Times New Roman" w:eastAsia="Times New Roman" w:hAnsi="Times New Roman" w:cs="Times New Roman"/>
          <w:color w:val="0E53CC"/>
          <w:spacing w:val="-2"/>
          <w:sz w:val="24"/>
          <w:szCs w:val="24"/>
        </w:rPr>
        <w:t>e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n.de/pdf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/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bocharov_o_khudozhe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t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ven</w:t>
      </w:r>
      <w:r w:rsidRPr="00211B2A">
        <w:rPr>
          <w:rFonts w:ascii="Times New Roman" w:eastAsia="Times New Roman" w:hAnsi="Times New Roman" w:cs="Times New Roman"/>
          <w:color w:val="0E53CC"/>
          <w:spacing w:val="2"/>
          <w:sz w:val="24"/>
          <w:szCs w:val="24"/>
        </w:rPr>
        <w:t>n</w:t>
      </w:r>
      <w:r w:rsidRPr="00211B2A">
        <w:rPr>
          <w:rFonts w:ascii="Times New Roman" w:eastAsia="Times New Roman" w:hAnsi="Times New Roman" w:cs="Times New Roman"/>
          <w:color w:val="0E53CC"/>
          <w:spacing w:val="-3"/>
          <w:sz w:val="24"/>
          <w:szCs w:val="24"/>
        </w:rPr>
        <w:t>y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kh_mi</w:t>
      </w:r>
      <w:r w:rsidRPr="00211B2A">
        <w:rPr>
          <w:rFonts w:ascii="Times New Roman" w:eastAsia="Times New Roman" w:hAnsi="Times New Roman" w:cs="Times New Roman"/>
          <w:color w:val="0E53CC"/>
          <w:spacing w:val="2"/>
          <w:sz w:val="24"/>
          <w:szCs w:val="24"/>
        </w:rPr>
        <w:t>r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akh_1985_te</w:t>
      </w:r>
      <w:r w:rsidRPr="00211B2A">
        <w:rPr>
          <w:rFonts w:ascii="Times New Roman" w:eastAsia="Times New Roman" w:hAnsi="Times New Roman" w:cs="Times New Roman"/>
          <w:color w:val="0E53CC"/>
          <w:spacing w:val="2"/>
          <w:sz w:val="24"/>
          <w:szCs w:val="24"/>
        </w:rPr>
        <w:t>x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t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.pdf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53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 w:rsidRPr="00211B2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211B2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11B2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11B2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Pr="00211B2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 w:rsidRPr="00211B2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/www.philolog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.ru/literatur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gasp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v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-97b</w:t>
        </w:r>
        <w:r w:rsidRPr="00211B2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</w:t>
        </w:r>
      </w:hyperlink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58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вск</w:t>
      </w:r>
      <w:r w:rsidRPr="00211B2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Г.А.</w:t>
      </w:r>
      <w:r w:rsidRPr="00211B2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  <w:r w:rsidRPr="00211B2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 оч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 метод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2000.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лава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7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/scepsis.net/l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</w:t>
        </w:r>
        <w:r w:rsidRPr="00211B2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 w:rsidRPr="00211B2A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/id_2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5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64.ht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</w:hyperlink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2375"/>
          <w:tab w:val="left" w:pos="3205"/>
          <w:tab w:val="left" w:pos="4205"/>
          <w:tab w:val="left" w:pos="4714"/>
          <w:tab w:val="left" w:pos="6095"/>
          <w:tab w:val="left" w:pos="7258"/>
          <w:tab w:val="left" w:pos="8387"/>
          <w:tab w:val="left" w:pos="9100"/>
        </w:tabs>
        <w:spacing w:line="276" w:lineRule="auto"/>
        <w:ind w:left="0" w:right="-58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Жол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А.К.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сская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2009. </w:t>
      </w:r>
      <w:hyperlink r:id="rId8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/imwerd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n.d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/pdf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/z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holkov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s</w:t>
        </w:r>
        <w:r w:rsidRPr="00211B2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k</w:t>
        </w:r>
        <w:r w:rsidRPr="00211B2A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_nov</w:t>
        </w:r>
        <w:r w:rsidRPr="00211B2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_i_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</w:t>
        </w:r>
        <w:r w:rsidRPr="00211B2A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a_russk</w:t>
        </w:r>
        <w:r w:rsidRPr="00211B2A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_poezia_2009__ocr.pdf</w:t>
        </w:r>
      </w:hyperlink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О.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211B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., 1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2130"/>
          <w:tab w:val="left" w:pos="4547"/>
          <w:tab w:val="left" w:pos="6211"/>
          <w:tab w:val="left" w:pos="7553"/>
          <w:tab w:val="left" w:pos="8762"/>
        </w:tabs>
        <w:spacing w:line="276" w:lineRule="auto"/>
        <w:ind w:left="0" w:right="-19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Т.Г.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11B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211B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// Ярос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3–96. </w:t>
      </w:r>
      <w:hyperlink r:id="rId9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/vestnik</w:t>
        </w:r>
        <w:r w:rsidRPr="00211B2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.</w:t>
        </w:r>
        <w:r w:rsidRPr="00211B2A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spu.org/releases/2017_4/20.pdf</w:t>
        </w:r>
      </w:hyperlink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19" w:firstLine="0"/>
        <w:jc w:val="both"/>
        <w:rPr>
          <w:rFonts w:ascii="Times New Roman" w:eastAsia="Times New Roman" w:hAnsi="Times New Roman" w:cs="Times New Roman"/>
          <w:color w:val="0E53CC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Т.Г.</w:t>
      </w:r>
      <w:r w:rsidRPr="00211B2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Совре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1E1E1E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ая</w:t>
      </w:r>
      <w:r w:rsidRPr="00211B2A">
        <w:rPr>
          <w:rFonts w:ascii="Times New Roman" w:eastAsia="Times New Roman" w:hAnsi="Times New Roman" w:cs="Times New Roman"/>
          <w:color w:val="1E1E1E"/>
          <w:spacing w:val="3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1E1E1E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сс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кая</w:t>
      </w:r>
      <w:r w:rsidRPr="00211B2A">
        <w:rPr>
          <w:rFonts w:ascii="Times New Roman" w:eastAsia="Times New Roman" w:hAnsi="Times New Roman" w:cs="Times New Roman"/>
          <w:color w:val="1E1E1E"/>
          <w:spacing w:val="3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оэ</w:t>
      </w:r>
      <w:r w:rsidRPr="00211B2A">
        <w:rPr>
          <w:rFonts w:ascii="Times New Roman" w:eastAsia="Times New Roman" w:hAnsi="Times New Roman" w:cs="Times New Roman"/>
          <w:color w:val="1E1E1E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1E1E1E"/>
          <w:spacing w:val="3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1E1E1E"/>
          <w:spacing w:val="3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мп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ад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1E1E1E"/>
          <w:spacing w:val="-2"/>
          <w:sz w:val="24"/>
          <w:szCs w:val="24"/>
        </w:rPr>
        <w:t>ы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1E1E1E"/>
          <w:spacing w:val="3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ада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1E1E1E"/>
          <w:spacing w:val="3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1E1E1E"/>
          <w:spacing w:val="3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ера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1E1E1E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ре</w:t>
      </w:r>
      <w:r w:rsidRPr="00211B2A">
        <w:rPr>
          <w:rFonts w:ascii="Times New Roman" w:eastAsia="Times New Roman" w:hAnsi="Times New Roman" w:cs="Times New Roman"/>
          <w:color w:val="1E1E1E"/>
          <w:spacing w:val="3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// Ф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ил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ог</w:t>
      </w:r>
      <w:r w:rsidRPr="00211B2A">
        <w:rPr>
          <w:rFonts w:ascii="Times New Roman" w:eastAsia="Times New Roman" w:hAnsi="Times New Roman" w:cs="Times New Roman"/>
          <w:color w:val="1E1E1E"/>
          <w:spacing w:val="2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ч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ск</w:t>
      </w:r>
      <w:r w:rsidRPr="00211B2A">
        <w:rPr>
          <w:rFonts w:ascii="Times New Roman" w:eastAsia="Times New Roman" w:hAnsi="Times New Roman" w:cs="Times New Roman"/>
          <w:color w:val="1E1E1E"/>
          <w:spacing w:val="2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 xml:space="preserve"> к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лас</w:t>
      </w:r>
      <w:r w:rsidRPr="00211B2A">
        <w:rPr>
          <w:rFonts w:ascii="Times New Roman" w:eastAsia="Times New Roman" w:hAnsi="Times New Roman" w:cs="Times New Roman"/>
          <w:color w:val="1E1E1E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–</w:t>
      </w:r>
      <w:r w:rsidRPr="00211B2A"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2021.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–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Т.</w:t>
      </w:r>
      <w:r w:rsidRPr="00211B2A"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26,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№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2.</w:t>
      </w:r>
      <w:r w:rsidRPr="00211B2A"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–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С.</w:t>
      </w:r>
      <w:r w:rsidRPr="00211B2A">
        <w:rPr>
          <w:rFonts w:ascii="Times New Roman" w:eastAsia="Times New Roman" w:hAnsi="Times New Roman" w:cs="Times New Roman"/>
          <w:color w:val="1E1E1E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212-220.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–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D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O</w:t>
      </w:r>
      <w:r w:rsidRPr="00211B2A">
        <w:rPr>
          <w:rFonts w:ascii="Times New Roman" w:eastAsia="Times New Roman" w:hAnsi="Times New Roman" w:cs="Times New Roman"/>
          <w:color w:val="1E1E1E"/>
          <w:spacing w:val="-4"/>
          <w:sz w:val="24"/>
          <w:szCs w:val="24"/>
        </w:rPr>
        <w:t>I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10.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>5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1762/1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F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K-20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2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1</w:t>
      </w:r>
      <w:r w:rsidRPr="00211B2A">
        <w:rPr>
          <w:rFonts w:ascii="Times New Roman" w:eastAsia="Times New Roman" w:hAnsi="Times New Roman" w:cs="Times New Roman"/>
          <w:color w:val="1E1E1E"/>
          <w:spacing w:val="-1"/>
          <w:w w:val="99"/>
          <w:sz w:val="24"/>
          <w:szCs w:val="24"/>
        </w:rPr>
        <w:t>-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Pr="00211B2A">
        <w:rPr>
          <w:rFonts w:ascii="Times New Roman" w:eastAsia="Times New Roman" w:hAnsi="Times New Roman" w:cs="Times New Roman"/>
          <w:color w:val="1E1E1E"/>
          <w:spacing w:val="2"/>
          <w:sz w:val="24"/>
          <w:szCs w:val="24"/>
        </w:rPr>
        <w:t>6</w:t>
      </w:r>
      <w:r w:rsidRPr="00211B2A">
        <w:rPr>
          <w:rFonts w:ascii="Times New Roman" w:eastAsia="Times New Roman" w:hAnsi="Times New Roman" w:cs="Times New Roman"/>
          <w:color w:val="1E1E1E"/>
          <w:w w:val="99"/>
          <w:sz w:val="24"/>
          <w:szCs w:val="24"/>
        </w:rPr>
        <w:t>-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>02</w:t>
      </w:r>
      <w:r w:rsidRPr="00211B2A">
        <w:rPr>
          <w:rFonts w:ascii="Times New Roman" w:eastAsia="Times New Roman" w:hAnsi="Times New Roman" w:cs="Times New Roman"/>
          <w:color w:val="1E1E1E"/>
          <w:spacing w:val="-1"/>
          <w:w w:val="99"/>
          <w:sz w:val="24"/>
          <w:szCs w:val="24"/>
        </w:rPr>
        <w:t>-</w:t>
      </w:r>
      <w:r w:rsidRPr="00211B2A">
        <w:rPr>
          <w:rFonts w:ascii="Times New Roman" w:eastAsia="Times New Roman" w:hAnsi="Times New Roman" w:cs="Times New Roman"/>
          <w:color w:val="1E1E1E"/>
          <w:spacing w:val="1"/>
          <w:sz w:val="24"/>
          <w:szCs w:val="24"/>
        </w:rPr>
        <w:t>1</w:t>
      </w:r>
      <w:r w:rsidRPr="00211B2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8 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http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: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/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/filcla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ss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.ru/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i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ma</w:t>
      </w:r>
      <w:r w:rsidRPr="00211B2A">
        <w:rPr>
          <w:rFonts w:ascii="Times New Roman" w:eastAsia="Times New Roman" w:hAnsi="Times New Roman" w:cs="Times New Roman"/>
          <w:color w:val="0E53CC"/>
          <w:spacing w:val="-1"/>
          <w:sz w:val="24"/>
          <w:szCs w:val="24"/>
        </w:rPr>
        <w:t>ge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/</w:t>
      </w:r>
      <w:r w:rsidRPr="00211B2A">
        <w:rPr>
          <w:rFonts w:ascii="Times New Roman" w:eastAsia="Times New Roman" w:hAnsi="Times New Roman" w:cs="Times New Roman"/>
          <w:color w:val="0E53CC"/>
          <w:spacing w:val="2"/>
          <w:w w:val="99"/>
          <w:sz w:val="24"/>
          <w:szCs w:val="24"/>
        </w:rPr>
        <w:t>J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OURN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A</w:t>
      </w:r>
      <w:r w:rsidRPr="00211B2A">
        <w:rPr>
          <w:rFonts w:ascii="Times New Roman" w:eastAsia="Times New Roman" w:hAnsi="Times New Roman" w:cs="Times New Roman"/>
          <w:color w:val="0E53CC"/>
          <w:spacing w:val="-3"/>
          <w:sz w:val="24"/>
          <w:szCs w:val="24"/>
        </w:rPr>
        <w:t>L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/202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1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-26-2/2-2021-212-220.pdf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 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211B2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11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Лотм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 w:rsidRPr="00211B2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211B2A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б.,</w:t>
      </w:r>
      <w:r w:rsidRPr="00211B2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1996. </w:t>
      </w:r>
      <w:hyperlink r:id="rId10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/www.booksite.ru/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lt</w:t>
        </w:r>
        <w:r w:rsidRPr="00211B2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x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lot/man/lot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an_u_m/o_po/etah/i_poe/zii/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o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_po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tah_i_poezii/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nde</w:t>
        </w:r>
        <w:r w:rsidRPr="00211B2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x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211B2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1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htm</w:t>
        </w:r>
      </w:hyperlink>
    </w:p>
    <w:p w:rsidR="002B42D9" w:rsidRPr="002B42D9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1_0"/>
      <w:bookmarkEnd w:id="8"/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211B2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лолог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11B2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211B2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 w:rsidRPr="00211B2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  <w:r w:rsidR="00A66AF8"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/academia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-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moscow.ru/ftp_shar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/_books/fra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gments/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fragment_18729.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p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df</w:t>
        </w:r>
      </w:hyperlink>
      <w:r w:rsidRPr="00211B2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1C2984" w:rsidRPr="002B42D9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Ю.В. По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ка Г</w:t>
      </w:r>
      <w:r w:rsidRPr="002B42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оля (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бое и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дание)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 w:rsidRPr="002B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B42D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B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/elib.buxdupi.uz/books/mann_po</w:t>
        </w:r>
        <w:r w:rsidRPr="002B42D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B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tika_</w:t>
        </w:r>
        <w:r w:rsidRPr="002B42D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Pr="002B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ogo</w:t>
        </w:r>
        <w:r w:rsidRPr="002B42D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</w:t>
        </w:r>
        <w:r w:rsidRPr="002B42D9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B42D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B4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.pdf</w:t>
        </w:r>
      </w:hyperlink>
    </w:p>
    <w:p w:rsidR="001C2984" w:rsidRPr="00211B2A" w:rsidRDefault="00FB5C44" w:rsidP="002B42D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11B2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211B2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11B2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ендер.</w:t>
      </w:r>
      <w:r w:rsidRPr="00211B2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2B42D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> 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1973. </w:t>
      </w:r>
      <w:hyperlink r:id="rId14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/imwerd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n.d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/pdf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poet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</w:t>
        </w:r>
        <w:r w:rsidRPr="00211B2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k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_stroj_russk</w:t>
        </w:r>
        <w:r w:rsidRPr="00211B2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j_liriki_1973__ocr.pdfт</w:t>
        </w:r>
      </w:hyperlink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2497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.Я.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ки. (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бое и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ие). </w:t>
      </w:r>
      <w:hyperlink r:id="rId15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ib.ru/C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U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L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TURE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/P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ROP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P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/mor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olo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ia.t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x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t_wi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Pr="00211B2A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h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-bi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-pictures.html</w:t>
        </w:r>
      </w:hyperlink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5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елла: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лемы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/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 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да. СПб., 1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50" w:firstLine="0"/>
        <w:jc w:val="both"/>
        <w:rPr>
          <w:rFonts w:ascii="Times New Roman" w:eastAsia="Times New Roman" w:hAnsi="Times New Roman" w:cs="Times New Roman"/>
          <w:color w:val="0E53CC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Скаф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ымов</w:t>
      </w:r>
      <w:r w:rsidRPr="00211B2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А.П.</w:t>
      </w:r>
      <w:r w:rsidRPr="00211B2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11B2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211B2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каф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ымов</w:t>
      </w:r>
      <w:r w:rsidRPr="00211B2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А.П. Нр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., 1972.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http: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/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/el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i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bra</w:t>
      </w:r>
      <w:r w:rsidRPr="00211B2A">
        <w:rPr>
          <w:rFonts w:ascii="Times New Roman" w:eastAsia="Times New Roman" w:hAnsi="Times New Roman" w:cs="Times New Roman"/>
          <w:color w:val="0E53CC"/>
          <w:spacing w:val="1"/>
          <w:sz w:val="24"/>
          <w:szCs w:val="24"/>
        </w:rPr>
        <w:t>r</w:t>
      </w:r>
      <w:r w:rsidRPr="00211B2A">
        <w:rPr>
          <w:rFonts w:ascii="Times New Roman" w:eastAsia="Times New Roman" w:hAnsi="Times New Roman" w:cs="Times New Roman"/>
          <w:color w:val="0E53CC"/>
          <w:spacing w:val="-3"/>
          <w:sz w:val="24"/>
          <w:szCs w:val="24"/>
        </w:rPr>
        <w:t>y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gu.ru/djvu/book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s</w:t>
      </w:r>
      <w:r w:rsidRPr="00211B2A">
        <w:rPr>
          <w:rFonts w:ascii="Times New Roman" w:eastAsia="Times New Roman" w:hAnsi="Times New Roman" w:cs="Times New Roman"/>
          <w:color w:val="0E53CC"/>
          <w:sz w:val="24"/>
          <w:szCs w:val="24"/>
        </w:rPr>
        <w:t>/306.pd</w:t>
      </w:r>
      <w:r w:rsidRPr="00211B2A">
        <w:rPr>
          <w:rFonts w:ascii="Times New Roman" w:eastAsia="Times New Roman" w:hAnsi="Times New Roman" w:cs="Times New Roman"/>
          <w:color w:val="0E53CC"/>
          <w:w w:val="99"/>
          <w:sz w:val="24"/>
          <w:szCs w:val="24"/>
        </w:rPr>
        <w:t>f</w:t>
      </w:r>
    </w:p>
    <w:p w:rsidR="001C2984" w:rsidRPr="00211B2A" w:rsidRDefault="00FB5C44" w:rsidP="00211B2A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5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211B2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211B2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11B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11B2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211B2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  <w:r w:rsidRPr="00211B2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11B2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11B2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11B2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11B2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СПб.,</w:t>
      </w:r>
      <w:r w:rsidRPr="00211B2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2016;</w:t>
      </w:r>
      <w:r w:rsidRPr="00211B2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11B2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 w:rsidRPr="00211B2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– 2018.</w:t>
      </w:r>
    </w:p>
    <w:p w:rsidR="001C2984" w:rsidRPr="00211B2A" w:rsidRDefault="00FB5C44" w:rsidP="002B42D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Шм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Проза как 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11B2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Пб, 1998. (р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11B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11B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/cooll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b.com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b/26</w:t>
        </w:r>
        <w:r w:rsidRPr="00211B2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0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414-volf-shmid-proza-ka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k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-poez</w:t>
        </w:r>
        <w:r w:rsidRPr="00211B2A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i</w:t>
        </w:r>
        <w:r w:rsidRPr="00211B2A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a-pushki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-dostoevsk</w:t>
        </w:r>
        <w:r w:rsidRPr="00211B2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i</w:t>
        </w:r>
        <w:r w:rsidRPr="00211B2A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-cheho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v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17"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av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rd</w:t>
        </w:r>
        <w:r w:rsidRPr="00211B2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</w:t>
        </w:r>
        <w:r w:rsidRPr="00211B2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Pr="00211B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</w:hyperlink>
    </w:p>
    <w:p w:rsidR="001C2984" w:rsidRPr="00211B2A" w:rsidRDefault="00FB5C44" w:rsidP="002B42D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д Е.Г. Про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 w:rsidRPr="00211B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11B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11B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11B2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11B2A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hyperlink r:id="rId18" w:history="1"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/r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</w:rPr>
          <w:t>y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allib.com/book/etkind_e/pro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a_o_stihah.html</w:t>
        </w:r>
      </w:hyperlink>
    </w:p>
    <w:p w:rsidR="001C2984" w:rsidRPr="00FB5C44" w:rsidRDefault="00FB5C44" w:rsidP="006A14D7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1C2984" w:rsidRPr="002B42D9" w:rsidRDefault="00FB5C44" w:rsidP="002B42D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3200"/>
          <w:tab w:val="left" w:pos="3570"/>
          <w:tab w:val="left" w:pos="5699"/>
          <w:tab w:val="left" w:pos="7256"/>
          <w:tab w:val="left" w:pos="8729"/>
        </w:tabs>
        <w:spacing w:line="276" w:lineRule="auto"/>
        <w:ind w:left="0" w:right="-1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http://www.f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b-w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ru˗</w:t>
      </w:r>
      <w:r w:rsidR="0051247A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2B42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1247A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1247A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="0051247A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Pr="002B42D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2B42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сская 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B42D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B42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42D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(зд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2B42D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 w:rsidRPr="002B42D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ссыл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B42D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42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1247A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2B42D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B42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тевые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B42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2B42D9" w:rsidRDefault="00106DB3" w:rsidP="002B42D9">
      <w:pPr>
        <w:pStyle w:val="a3"/>
        <w:widowControl w:val="0"/>
        <w:numPr>
          <w:ilvl w:val="0"/>
          <w:numId w:val="7"/>
        </w:numPr>
        <w:tabs>
          <w:tab w:val="left" w:pos="709"/>
        </w:tabs>
        <w:spacing w:line="276" w:lineRule="auto"/>
        <w:ind w:left="0" w:right="-5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2B42D9" w:rsidRPr="002B42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2B42D9" w:rsidRPr="002B42D9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2B42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love</w:t>
        </w:r>
        <w:r w:rsidR="002B42D9" w:rsidRPr="002B42D9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2B42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nik.o</w:t>
        </w:r>
        <w:r w:rsidR="002B42D9" w:rsidRPr="002B42D9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="002B42D9" w:rsidRPr="002B42D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g</w:t>
        </w:r>
      </w:hyperlink>
      <w:r w:rsidR="002B42D9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B5C44" w:rsidRPr="002B42D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B5C44" w:rsidRPr="002B42D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FB5C44"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B5C44" w:rsidRPr="002B42D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FB5C44"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FB5C44"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2B42D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="00FB5C44"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FB5C44" w:rsidRPr="002B42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FB5C44" w:rsidRPr="002B42D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B5C44"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5C44"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</w:t>
      </w:r>
      <w:r w:rsidR="00FB5C44"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ада школь</w:t>
      </w:r>
      <w:r w:rsidR="00FB5C44"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FB5C44" w:rsidRPr="002B42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B5C44"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="00FB5C44" w:rsidRPr="002B42D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FB5C44" w:rsidRPr="002B42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B5C44"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B5C44"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2B42D9" w:rsidRPr="002B42D9" w:rsidRDefault="00FB5C44" w:rsidP="002B42D9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line="276" w:lineRule="auto"/>
        <w:ind w:left="0" w:right="-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4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20" w:anchor="literature" w:history="1"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2B42D9" w:rsidRPr="00387142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arzama</w:t>
        </w:r>
        <w:r w:rsidR="002B42D9" w:rsidRPr="00387142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.acad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</w:rPr>
          <w:t>m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</w:rPr>
          <w:t>y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/cour</w:t>
        </w:r>
        <w:r w:rsidR="002B42D9" w:rsidRPr="00387142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e</w:t>
        </w:r>
        <w:r w:rsidR="002B42D9" w:rsidRPr="00387142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#literature</w:t>
        </w:r>
      </w:hyperlink>
    </w:p>
    <w:p w:rsidR="002B42D9" w:rsidRPr="002B42D9" w:rsidRDefault="00FB5C44" w:rsidP="002B42D9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line="276" w:lineRule="auto"/>
        <w:ind w:left="0" w:right="375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B4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42D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B42D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1" w:history="1"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2B42D9" w:rsidRPr="00387142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or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k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</w:rPr>
          <w:t>y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.media/</w:t>
        </w:r>
      </w:hyperlink>
    </w:p>
    <w:p w:rsidR="002B42D9" w:rsidRPr="002B42D9" w:rsidRDefault="00FB5C44" w:rsidP="002B42D9">
      <w:pPr>
        <w:pStyle w:val="a3"/>
        <w:widowControl w:val="0"/>
        <w:numPr>
          <w:ilvl w:val="0"/>
          <w:numId w:val="7"/>
        </w:numPr>
        <w:tabs>
          <w:tab w:val="left" w:pos="851"/>
        </w:tabs>
        <w:spacing w:line="276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B4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22" w:history="1"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2B42D9" w:rsidRPr="00387142">
          <w:rPr>
            <w:rStyle w:val="a4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polka.acad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 w:rsidR="002B42D9" w:rsidRPr="0038714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</w:rPr>
          <w:t>y</w:t>
        </w:r>
        <w:r w:rsidR="002B42D9" w:rsidRPr="0038714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1C2984" w:rsidRPr="006A14D7" w:rsidRDefault="00FB5C44" w:rsidP="006A14D7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70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A66AF8"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дных заданий</w:t>
      </w:r>
      <w:r w:rsidR="002B42D9" w:rsidRPr="006A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B42D9" w:rsidRDefault="00FB5C44" w:rsidP="00A66AF8">
      <w:pPr>
        <w:widowControl w:val="0"/>
        <w:spacing w:line="276" w:lineRule="auto"/>
        <w:ind w:right="-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85_0"/>
      <w:bookmarkEnd w:id="9"/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зада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11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1C2984" w:rsidRPr="00FB5C44" w:rsidRDefault="00FB5C44" w:rsidP="004D560C">
      <w:pPr>
        <w:widowControl w:val="0"/>
        <w:spacing w:line="276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 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</w:p>
    <w:p w:rsidR="002B42D9" w:rsidRDefault="00FB5C44" w:rsidP="002B42D9">
      <w:pPr>
        <w:widowControl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249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 Вал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49"/>
          <w:sz w:val="24"/>
          <w:szCs w:val="24"/>
        </w:rPr>
        <w:t xml:space="preserve"> </w:t>
      </w:r>
    </w:p>
    <w:p w:rsidR="001C2984" w:rsidRPr="00FB5C44" w:rsidRDefault="00FB5C44" w:rsidP="002B42D9">
      <w:pPr>
        <w:widowControl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1C2984" w:rsidRPr="00FB5C44" w:rsidRDefault="00FB5C44" w:rsidP="00FB5C44">
      <w:pPr>
        <w:widowControl w:val="0"/>
        <w:spacing w:line="276" w:lineRule="auto"/>
        <w:ind w:left="1" w:right="-56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Порода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ста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орать.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скворцов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деска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еной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ротест.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вранье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важа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скворец</w:t>
      </w:r>
      <w:r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мывает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дважды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окойно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кало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сле 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сь,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ролеске: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яжка, 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етет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тобо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ей в 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– бы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" w:name="_page_101_0"/>
      <w:bookmarkEnd w:id="10"/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в отв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="002B4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2984" w:rsidRPr="00FB5C44" w:rsidRDefault="00FB5C44" w:rsidP="002B42D9">
      <w:pPr>
        <w:widowControl w:val="0"/>
        <w:spacing w:line="276" w:lineRule="auto"/>
        <w:ind w:left="1" w:right="-5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бате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C2984" w:rsidRPr="00FB5C44" w:rsidRDefault="00FB5C44" w:rsidP="00FB5C44">
      <w:pPr>
        <w:widowControl w:val="0"/>
        <w:spacing w:line="276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стал: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 то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ереп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авающ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лось:</w:t>
      </w:r>
      <w:r w:rsidRPr="00FB5C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Гля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FB5C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ебес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лош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яком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мо, 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Воробей.</w:t>
      </w:r>
    </w:p>
    <w:p w:rsidR="001C2984" w:rsidRPr="00FB5C44" w:rsidRDefault="00FB5C44" w:rsidP="002B42D9">
      <w:pPr>
        <w:widowControl w:val="0"/>
        <w:spacing w:line="276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Че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–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ваю,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ься?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1C2984" w:rsidRPr="00FB5C44" w:rsidRDefault="00FB5C44" w:rsidP="002B42D9">
      <w:pPr>
        <w:widowControl w:val="0"/>
        <w:spacing w:line="276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лся.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бьям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дождем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крофа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асцв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а!</w:t>
      </w:r>
    </w:p>
    <w:p w:rsidR="001C2984" w:rsidRPr="00FB5C44" w:rsidRDefault="00FB5C44" w:rsidP="002B42D9">
      <w:pPr>
        <w:widowControl w:val="0"/>
        <w:spacing w:line="276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общем,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деться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К обе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родро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нечиков,</w:t>
      </w:r>
      <w:r w:rsidRPr="00FB5C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FB5C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ся, а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стал.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бол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шая скорбь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оробь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народа.</w:t>
      </w:r>
    </w:p>
    <w:p w:rsidR="001C2984" w:rsidRPr="00FB5C44" w:rsidRDefault="00FB5C44" w:rsidP="002B42D9">
      <w:pPr>
        <w:widowControl w:val="0"/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Че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–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1C2984" w:rsidRPr="00FB5C44" w:rsidRDefault="00FB5C44" w:rsidP="002B42D9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Твою бы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бы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алился.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скаж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ил,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Воробей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ная?</w:t>
      </w:r>
    </w:p>
    <w:p w:rsidR="001C2984" w:rsidRPr="00FB5C44" w:rsidRDefault="00FB5C44" w:rsidP="00FB5C44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лось: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сопл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1C2984" w:rsidRPr="00FB5C44" w:rsidRDefault="00FB5C44" w:rsidP="006605C8">
      <w:pPr>
        <w:widowControl w:val="0"/>
        <w:spacing w:line="276" w:lineRule="auto"/>
        <w:ind w:left="1" w:right="-51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C2984" w:rsidRPr="00FB5C44" w:rsidRDefault="00FB5C44" w:rsidP="00FB5C44">
      <w:pPr>
        <w:widowControl w:val="0"/>
        <w:spacing w:line="276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</w:t>
      </w:r>
      <w:r w:rsidRPr="00FB5C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огода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ветер. Так,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олдома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ывало: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две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грех</w:t>
      </w:r>
      <w:r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рье,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смыло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ерь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" w:name="_page_103_0"/>
      <w:bookmarkEnd w:id="11"/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B5C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елым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осяком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FB5C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еведомы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рачо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 в быв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пролеске, но 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скорей,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 дожде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 Го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Бобер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лывем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ливые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C2984" w:rsidRPr="00FB5C44" w:rsidRDefault="00FB5C44" w:rsidP="00FB5C44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равда: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арка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Боб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Что, – 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ваю,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? 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 отвечает:</w:t>
      </w:r>
    </w:p>
    <w:p w:rsidR="001C2984" w:rsidRPr="00FB5C44" w:rsidRDefault="00FB5C44" w:rsidP="006605C8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д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 под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я Ковчег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Стро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оворю,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 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1C2984" w:rsidRPr="00FB5C44" w:rsidRDefault="00FB5C44" w:rsidP="006605C8">
      <w:pPr>
        <w:widowControl w:val="0"/>
        <w:spacing w:line="276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бер,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кое,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твар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 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отом 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2984" w:rsidRPr="00FB5C44" w:rsidRDefault="00FB5C44" w:rsidP="006605C8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за!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сю 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ней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лся, а как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вод дала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ожалов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кого: сколько себя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ровый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C2984" w:rsidRPr="00FB5C44" w:rsidRDefault="00FB5C44" w:rsidP="004D560C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арочки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кобеля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чкам;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олчи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осям</w:t>
      </w:r>
      <w:r w:rsidRPr="00FB5C4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авила.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ерь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 w:rsidRPr="00FB5C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рядом,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ьте,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Медв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лас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мовочко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Боб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месле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ннея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 б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 особе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лся.</w:t>
      </w:r>
    </w:p>
    <w:p w:rsidR="001C2984" w:rsidRPr="00FB5C44" w:rsidRDefault="00FB5C44" w:rsidP="006605C8">
      <w:pPr>
        <w:widowControl w:val="0"/>
        <w:spacing w:line="276" w:lineRule="auto"/>
        <w:ind w:left="1" w:right="-5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ери,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left="1" w:right="-58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Тебе,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FB5C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лся,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вояж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вояж!</w:t>
      </w:r>
    </w:p>
    <w:p w:rsidR="001C2984" w:rsidRPr="00FB5C44" w:rsidRDefault="00FB5C44" w:rsidP="006605C8">
      <w:pPr>
        <w:widowControl w:val="0"/>
        <w:spacing w:line="276" w:lineRule="auto"/>
        <w:ind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А ты?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 Зяб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 я, 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оворю, – с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ипами: 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 не пр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4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1C2984" w:rsidRPr="00FB5C44" w:rsidRDefault="00FB5C44" w:rsidP="006605C8">
      <w:pPr>
        <w:widowControl w:val="0"/>
        <w:spacing w:line="276" w:lineRule="auto"/>
        <w:ind w:right="-2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 с 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еревом.</w:t>
      </w:r>
    </w:p>
    <w:p w:rsidR="001C2984" w:rsidRPr="00FB5C44" w:rsidRDefault="00FB5C44" w:rsidP="006605C8">
      <w:pPr>
        <w:widowControl w:val="0"/>
        <w:spacing w:line="276" w:lineRule="auto"/>
        <w:ind w:left="1" w:right="-50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ерев.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ынче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брате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в 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безб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1247A" w:rsidRPr="00FB5C44" w:rsidRDefault="00FB5C44" w:rsidP="00FB5C44">
      <w:pPr>
        <w:widowControl w:val="0"/>
        <w:spacing w:line="276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саж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B5C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в безб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bookmarkEnd w:id="12"/>
    </w:p>
    <w:p w:rsidR="001C2984" w:rsidRPr="00FB5C44" w:rsidRDefault="00FB5C44" w:rsidP="006605C8">
      <w:pPr>
        <w:widowControl w:val="0"/>
        <w:spacing w:line="276" w:lineRule="auto"/>
        <w:ind w:left="1" w:right="-53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105_0"/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нывай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ходство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дем 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ть, вс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юга пер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C2984" w:rsidRPr="00FB5C44" w:rsidRDefault="00FB5C44" w:rsidP="00FB5C44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Зябл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 w:rsidRPr="00FB5C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крыш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C2984" w:rsidRPr="00FB5C44" w:rsidRDefault="00FB5C44" w:rsidP="00FB5C44">
      <w:pPr>
        <w:widowControl w:val="0"/>
        <w:spacing w:line="276" w:lineRule="auto"/>
        <w:ind w:left="1"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ла: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плыли,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ился.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 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мель</w:t>
      </w:r>
      <w:r w:rsidRPr="00FB5C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5C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сыты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FB5C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елое</w:t>
      </w:r>
      <w:r w:rsidRPr="00FB5C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FB5C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 w:rsidRPr="00FB5C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FB5C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же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так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05C8" w:rsidRDefault="00FB5C44" w:rsidP="006605C8">
      <w:pPr>
        <w:widowControl w:val="0"/>
        <w:spacing w:line="276" w:lineRule="auto"/>
        <w:ind w:right="-5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2018 </w:t>
      </w:r>
    </w:p>
    <w:p w:rsidR="006605C8" w:rsidRDefault="00FB5C44" w:rsidP="004D560C">
      <w:pPr>
        <w:widowControl w:val="0"/>
        <w:spacing w:line="276" w:lineRule="auto"/>
        <w:ind w:right="-5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примите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следу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ровое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ерты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их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присут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«ска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?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ведени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воличе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 дета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и;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цовки.</w:t>
      </w:r>
      <w:r w:rsidR="004D56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до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предста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й,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шё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1A6B38" w:rsidRDefault="001A6B38" w:rsidP="006605C8">
      <w:pPr>
        <w:widowControl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</w:p>
    <w:p w:rsidR="001C2984" w:rsidRPr="00FB5C44" w:rsidRDefault="00FB5C44" w:rsidP="006605C8">
      <w:pPr>
        <w:widowControl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озле разб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рад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орало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сь, я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ял,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все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C2984" w:rsidRPr="00FB5C44" w:rsidRDefault="001C2984" w:rsidP="001A6B38">
      <w:pPr>
        <w:spacing w:line="276" w:lineRule="auto"/>
        <w:ind w:left="297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1A6B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бабы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Шёл тор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 вш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отал 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составы.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адежды, 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славы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1C2984" w:rsidP="001A6B38">
      <w:pPr>
        <w:spacing w:line="276" w:lineRule="auto"/>
        <w:ind w:left="297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вскоре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боёв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атак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4" w:name="_page_107_0"/>
      <w:bookmarkEnd w:id="13"/>
    </w:p>
    <w:p w:rsidR="001A6B38" w:rsidRDefault="001A6B38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вчо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лся. 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 был зав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Смеял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шал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адежды, 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славы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1C2984" w:rsidP="001A6B38">
      <w:pPr>
        <w:spacing w:line="276" w:lineRule="auto"/>
        <w:ind w:left="297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ял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тлах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ёзда в в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 тер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 дев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авы.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1C2984" w:rsidP="001A6B38">
      <w:pPr>
        <w:spacing w:line="276" w:lineRule="auto"/>
        <w:ind w:left="297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 вд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мбёжка.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 брос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 в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Уби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рядом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ряз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адежды, 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славы 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ас обм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1C2984" w:rsidP="001A6B38">
      <w:pPr>
        <w:spacing w:line="276" w:lineRule="auto"/>
        <w:ind w:left="2977"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был ж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Дев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было,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 взрыв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лся, как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лкан. </w:t>
      </w:r>
    </w:p>
    <w:p w:rsidR="001A6B38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дымы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сь,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рчавы.</w:t>
      </w:r>
    </w:p>
    <w:p w:rsidR="001C2984" w:rsidRP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B5C44" w:rsidRDefault="00FB5C44" w:rsidP="001A6B38">
      <w:pPr>
        <w:widowControl w:val="0"/>
        <w:spacing w:line="276" w:lineRule="auto"/>
        <w:ind w:left="2977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A6B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2984" w:rsidRPr="00FB5C44" w:rsidRDefault="00FB5C44" w:rsidP="00FB5C44">
      <w:pPr>
        <w:widowControl w:val="0"/>
        <w:spacing w:line="276" w:lineRule="auto"/>
        <w:ind w:left="3529" w:right="140" w:hanging="267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1984</w:t>
      </w:r>
    </w:p>
    <w:p w:rsidR="001C2984" w:rsidRPr="00FB5C44" w:rsidRDefault="00FB5C44" w:rsidP="001A6B38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ова,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примите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следу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соеди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обыденно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 про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пушки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орен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какими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рефре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повтор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?);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ероя и пр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обри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вки.</w:t>
      </w:r>
      <w:r w:rsidR="001A6B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до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предста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й, 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шё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_page_109_0"/>
      <w:bookmarkEnd w:id="14"/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зада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2984" w:rsidRPr="00FB5C44" w:rsidRDefault="00FB5C44" w:rsidP="001A6B38">
      <w:pPr>
        <w:widowControl w:val="0"/>
        <w:spacing w:line="276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(Ю.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05C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 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B5C4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B5C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B5C4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</w:t>
      </w:r>
      <w:r w:rsidRPr="00FB5C4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амике,</w:t>
      </w:r>
      <w:r w:rsidRPr="00FB5C4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ез ко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30 баллов. 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 0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10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20 – 30</w:t>
      </w:r>
    </w:p>
    <w:p w:rsidR="001C2984" w:rsidRPr="00FB5C44" w:rsidRDefault="00FB5C44" w:rsidP="001A6B38">
      <w:pPr>
        <w:widowControl w:val="0"/>
        <w:spacing w:line="276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отсылок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15 баллов. 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оцено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 0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10 – 15</w:t>
      </w:r>
    </w:p>
    <w:p w:rsidR="001C2984" w:rsidRPr="00FB5C44" w:rsidRDefault="00FB5C44" w:rsidP="001A6B38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йным</w:t>
      </w:r>
      <w:r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текста 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10 баллов. 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оцено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 0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3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7 – 10</w:t>
      </w:r>
    </w:p>
    <w:p w:rsidR="001C2984" w:rsidRPr="00FB5C44" w:rsidRDefault="00FB5C44" w:rsidP="001A6B38">
      <w:pPr>
        <w:widowControl w:val="0"/>
        <w:spacing w:line="276" w:lineRule="auto"/>
        <w:ind w:left="1" w:right="-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FB5C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фо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 и 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1C2984" w:rsidRPr="00FB5C44" w:rsidRDefault="00FB5C44" w:rsidP="00FB5C44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10 баллов. 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оцено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 0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3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7 – 10</w:t>
      </w:r>
    </w:p>
    <w:p w:rsidR="001C2984" w:rsidRPr="00FB5C44" w:rsidRDefault="00FB5C44" w:rsidP="001A6B38">
      <w:pPr>
        <w:widowControl w:val="0"/>
        <w:spacing w:line="276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B5C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 w:rsidRPr="00FB5C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ыковая</w:t>
      </w:r>
      <w:r w:rsidRPr="00FB5C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 w:rsidRPr="00FB5C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6605C8" w:rsidRDefault="00FB5C44" w:rsidP="004D560C">
      <w:pPr>
        <w:widowControl w:val="0"/>
        <w:spacing w:line="276" w:lineRule="auto"/>
        <w:ind w:left="709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5 баллов. Ш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оцено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 0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1 –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– 5 </w:t>
      </w:r>
    </w:p>
    <w:p w:rsidR="001C2984" w:rsidRPr="00FB5C44" w:rsidRDefault="00FB5C44" w:rsidP="006605C8">
      <w:pPr>
        <w:widowControl w:val="0"/>
        <w:spacing w:line="276" w:lineRule="auto"/>
        <w:ind w:left="14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о: макс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70.</w:t>
      </w:r>
    </w:p>
    <w:p w:rsidR="001C2984" w:rsidRPr="00FB5C44" w:rsidRDefault="00FB5C44" w:rsidP="00FB5C44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N.B.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B5C4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B5C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FB5C4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FB5C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 w:rsidRPr="00FB5C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балловка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B5C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баллы: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FB5C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B5C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5;</w:t>
      </w:r>
      <w:r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60).</w:t>
      </w:r>
    </w:p>
    <w:p w:rsidR="001C2984" w:rsidRPr="00FB5C44" w:rsidRDefault="00FB5C44" w:rsidP="006605C8">
      <w:pPr>
        <w:widowControl w:val="0"/>
        <w:spacing w:line="276" w:lineRule="auto"/>
        <w:ind w:right="-2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6" w:name="_page_117_0"/>
      <w:bookmarkEnd w:id="15"/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7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-8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</w:t>
      </w:r>
      <w:r w:rsidR="004D5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C2984" w:rsidRPr="00FB5C44" w:rsidRDefault="00FB5C44" w:rsidP="00A66AF8">
      <w:pPr>
        <w:widowControl w:val="0"/>
        <w:spacing w:line="276" w:lineRule="auto"/>
        <w:ind w:left="1" w:right="-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рылова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басн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.Н.</w:t>
      </w:r>
      <w:r w:rsidR="006605C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> 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равь</w:t>
      </w:r>
      <w:r w:rsidRPr="00FB5C4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66AF8" w:rsidRDefault="00FB5C44" w:rsidP="006605C8">
      <w:pPr>
        <w:widowControl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Крылов</w:t>
      </w:r>
    </w:p>
    <w:p w:rsidR="00A66AF8" w:rsidRDefault="00FB5C44" w:rsidP="006605C8">
      <w:pPr>
        <w:widowControl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екоза и Му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ья Стреко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6605C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ела, 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 кат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C2984" w:rsidRPr="00D92109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ертв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ло 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2109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 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боле,</w:t>
      </w:r>
      <w:bookmarkEnd w:id="16"/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119_0"/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аждым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дом.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рошло: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лодной </w:t>
      </w:r>
    </w:p>
    <w:p w:rsidR="006605C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олод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тает;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оет: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тоско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вью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оставь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собраться 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лой 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 до 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 то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Прокорм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6AF8" w:rsidRDefault="00FE137F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FB5C44"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шка,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о: 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 ты в ле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E137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было? </w:t>
      </w:r>
    </w:p>
    <w:p w:rsidR="00A66AF8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</w:p>
    <w:p w:rsidR="001C2984" w:rsidRPr="00FB5C44" w:rsidRDefault="00FB5C44" w:rsidP="00FE137F">
      <w:pPr>
        <w:widowControl w:val="0"/>
        <w:spacing w:line="276" w:lineRule="auto"/>
        <w:ind w:left="3402"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резвость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всяк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6AF8" w:rsidRDefault="00FB5C44" w:rsidP="00FE137F">
      <w:pPr>
        <w:widowControl w:val="0"/>
        <w:spacing w:line="276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что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A66AF8" w:rsidRDefault="00FE137F" w:rsidP="00FE137F">
      <w:pPr>
        <w:widowControl w:val="0"/>
        <w:spacing w:line="276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ы..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6AF8" w:rsidRDefault="00FE137F" w:rsidP="00FE137F">
      <w:pPr>
        <w:widowControl w:val="0"/>
        <w:spacing w:line="276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 w:rsidR="00FB5C44"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Лето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елое 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C44"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A66AF8" w:rsidRDefault="00FE137F" w:rsidP="00FE137F">
      <w:pPr>
        <w:widowControl w:val="0"/>
        <w:spacing w:line="276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66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FB5C44"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дело: </w:t>
      </w:r>
    </w:p>
    <w:p w:rsidR="00A66AF8" w:rsidRDefault="00FB5C44" w:rsidP="00FE137F">
      <w:pPr>
        <w:widowControl w:val="0"/>
        <w:spacing w:line="276" w:lineRule="auto"/>
        <w:ind w:left="340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ляш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1C2984" w:rsidRPr="00FB5C44" w:rsidRDefault="00FB5C44" w:rsidP="00A66AF8">
      <w:pPr>
        <w:widowControl w:val="0"/>
        <w:spacing w:line="276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&lt;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1808&gt;</w:t>
      </w:r>
    </w:p>
    <w:p w:rsidR="001C2984" w:rsidRPr="00FB5C44" w:rsidRDefault="00FB5C44" w:rsidP="006605C8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.Н. Толс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</w:p>
    <w:p w:rsidR="001C2984" w:rsidRPr="00FB5C44" w:rsidRDefault="00FB5C44" w:rsidP="006605C8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екоза и Му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1C2984" w:rsidRPr="00FB5C44" w:rsidRDefault="00FB5C44" w:rsidP="00A66AF8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вьев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одм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B5C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B5C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или.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авь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собрала</w:t>
      </w:r>
      <w:r w:rsidRPr="00FB5C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?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ала:</w:t>
      </w:r>
      <w:r w:rsidRPr="00FB5C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о: 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сь 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сли ле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грала,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D92109">
      <w:pPr>
        <w:widowControl w:val="0"/>
        <w:spacing w:line="276" w:lineRule="auto"/>
        <w:ind w:left="708"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1875</w:t>
      </w:r>
    </w:p>
    <w:p w:rsidR="001C2984" w:rsidRPr="00FB5C44" w:rsidRDefault="00FB5C44" w:rsidP="00FE137F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8" w:name="_page_121_0"/>
      <w:bookmarkEnd w:id="17"/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</w:p>
    <w:p w:rsidR="001C2984" w:rsidRPr="00FB5C44" w:rsidRDefault="00FB5C44" w:rsidP="004D560C">
      <w:pPr>
        <w:widowControl w:val="0"/>
        <w:spacing w:line="276" w:lineRule="auto"/>
        <w:ind w:left="1" w:right="-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(10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-120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слов)</w:t>
      </w:r>
      <w:r w:rsidRPr="00FB5C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B5C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 И. Крыл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 Толс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тесь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сле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2984" w:rsidRPr="006605C8" w:rsidRDefault="00FB5C44" w:rsidP="006605C8">
      <w:pPr>
        <w:pStyle w:val="a3"/>
        <w:widowControl w:val="0"/>
        <w:numPr>
          <w:ilvl w:val="0"/>
          <w:numId w:val="10"/>
        </w:numPr>
        <w:tabs>
          <w:tab w:val="left" w:pos="709"/>
        </w:tabs>
        <w:spacing w:line="276" w:lineRule="auto"/>
        <w:ind w:left="0" w:right="-5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Pr="006605C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6605C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Pr="006605C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 w:rsidRPr="006605C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60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605C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аич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6605C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6605C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605C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6605C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605C8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605C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605C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6605C8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рямо выр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бас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605C8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C2984" w:rsidRPr="006605C8" w:rsidRDefault="00FB5C44" w:rsidP="006605C8">
      <w:pPr>
        <w:pStyle w:val="a3"/>
        <w:widowControl w:val="0"/>
        <w:numPr>
          <w:ilvl w:val="0"/>
          <w:numId w:val="10"/>
        </w:numPr>
        <w:tabs>
          <w:tab w:val="left" w:pos="709"/>
        </w:tabs>
        <w:spacing w:line="276" w:lineRule="auto"/>
        <w:ind w:left="0" w:right="-5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 w:rsidRPr="006605C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605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  <w:r w:rsidRPr="006605C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605C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605C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605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жет;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605C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60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6605C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605C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</w:t>
      </w:r>
      <w:r w:rsidRPr="00660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 w:rsidRPr="006605C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605C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605C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C2984" w:rsidRPr="006605C8" w:rsidRDefault="00FB5C44" w:rsidP="006605C8">
      <w:pPr>
        <w:pStyle w:val="a3"/>
        <w:widowControl w:val="0"/>
        <w:numPr>
          <w:ilvl w:val="0"/>
          <w:numId w:val="10"/>
        </w:numPr>
        <w:tabs>
          <w:tab w:val="left" w:pos="709"/>
        </w:tabs>
        <w:spacing w:line="276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бас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 Тол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ся лако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C2984" w:rsidRPr="00FB5C44" w:rsidRDefault="00FB5C44" w:rsidP="00CB19C7">
      <w:pPr>
        <w:widowControl w:val="0"/>
        <w:spacing w:line="276" w:lineRule="auto"/>
        <w:ind w:right="6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123_0"/>
      <w:bookmarkEnd w:id="18"/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C2984" w:rsidRPr="00FB5C44" w:rsidRDefault="00FB5C44" w:rsidP="00CB19C7">
      <w:pPr>
        <w:widowControl w:val="0"/>
        <w:spacing w:line="276" w:lineRule="auto"/>
        <w:ind w:left="1" w:right="-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ведениями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– 0-3 б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1C2984" w:rsidRPr="00FB5C44" w:rsidRDefault="00FB5C44" w:rsidP="00CB19C7">
      <w:pPr>
        <w:widowControl w:val="0"/>
        <w:spacing w:line="276" w:lineRule="auto"/>
        <w:ind w:left="1" w:right="-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лавия,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FB5C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онаж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 – 0-12 баллов.</w:t>
      </w:r>
    </w:p>
    <w:p w:rsidR="001C2984" w:rsidRPr="00FB5C44" w:rsidRDefault="00FB5C44" w:rsidP="006605C8">
      <w:pPr>
        <w:widowControl w:val="0"/>
        <w:spacing w:line="276" w:lineRule="auto"/>
        <w:ind w:right="-2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ло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свя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0 – 5 бал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ов. Ито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– 20 баллов.</w:t>
      </w:r>
    </w:p>
    <w:p w:rsidR="001C2984" w:rsidRPr="00FB5C44" w:rsidRDefault="00FB5C44" w:rsidP="00CB19C7">
      <w:pPr>
        <w:widowControl w:val="0"/>
        <w:spacing w:line="276" w:lineRule="auto"/>
        <w:ind w:right="5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рий</w:t>
      </w:r>
    </w:p>
    <w:p w:rsidR="001C2984" w:rsidRPr="00FB5C44" w:rsidRDefault="006605C8" w:rsidP="00CB19C7">
      <w:pPr>
        <w:widowControl w:val="0"/>
        <w:spacing w:line="276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 со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 Зад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B5C44" w:rsidRPr="00FB5C4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5C44"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B5C44" w:rsidRPr="00FB5C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B5C44"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B19C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FB5C44" w:rsidRPr="00FB5C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B5C44"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FB5C44"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="00FB5C44"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B5C44" w:rsidRPr="00FB5C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B5C44" w:rsidRPr="00FB5C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ые э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B5C44"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 w:rsidR="00FB5C44"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5C44"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B5C44"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B5C44"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 w:rsidR="00FB5C44"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 w:rsidR="00FB5C44" w:rsidRPr="00FB5C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FB5C44"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="00FB5C44"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B5C44"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B5C44"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FB5C44"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B5C44"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1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-11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1C2984" w:rsidRPr="00FB5C44" w:rsidRDefault="00FB5C44" w:rsidP="006605C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ве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1C2984" w:rsidRPr="00FB5C44" w:rsidRDefault="00FB5C44" w:rsidP="004D560C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FB5C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B5C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B5C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FB5C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аталог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B5C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ргов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B5C4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жам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B5C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FB5C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19"/>
      <w:r w:rsidR="004D5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0" w:name="_page_125_0"/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собрать</w:t>
      </w:r>
      <w:r w:rsidRPr="00FB5C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B5C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 w:rsid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долж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включ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C2984" w:rsidRPr="006605C8" w:rsidRDefault="00FB5C44" w:rsidP="006605C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708"/>
        </w:tabs>
        <w:spacing w:line="276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 о 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, вр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ояв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2984" w:rsidRPr="006605C8" w:rsidRDefault="00FB5C44" w:rsidP="006605C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708"/>
        </w:tabs>
        <w:spacing w:line="276" w:lineRule="auto"/>
        <w:ind w:left="0" w:right="-5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605C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605C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605C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605C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6605C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рсонажем</w:t>
      </w:r>
      <w:r w:rsidRPr="006605C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6605C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Pr="00660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605C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6605C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м ос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1C2984" w:rsidRPr="006605C8" w:rsidRDefault="00FB5C44" w:rsidP="006605C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708"/>
        </w:tabs>
        <w:spacing w:line="276" w:lineRule="auto"/>
        <w:ind w:left="0" w:right="-2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605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персонаж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605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собы</w:t>
      </w:r>
      <w:r w:rsidRPr="006605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605C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605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605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CB19C7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FB5C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ев, 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в н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6605C8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2984" w:rsidRPr="00FB5C44" w:rsidRDefault="00FB5C44" w:rsidP="00CB19C7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B5C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выбранном</w:t>
      </w:r>
      <w:r w:rsidRPr="00FB5C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редмете (св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FB5C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FB5C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0-15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5C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5 ба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984" w:rsidRPr="00FB5C44" w:rsidRDefault="00FB5C44" w:rsidP="00CB19C7">
      <w:pPr>
        <w:widowControl w:val="0"/>
        <w:tabs>
          <w:tab w:val="left" w:pos="709"/>
          <w:tab w:val="left" w:pos="1171"/>
        </w:tabs>
        <w:spacing w:line="276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B5C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FB5C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5C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 w:rsidRPr="00FB5C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B5C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5C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ещи</w:t>
      </w:r>
      <w:r w:rsidRPr="00FB5C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0-5 балл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1C2984" w:rsidRDefault="00FB5C44" w:rsidP="00CB19C7">
      <w:pPr>
        <w:widowControl w:val="0"/>
        <w:spacing w:line="276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Общая 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реч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оформ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0-5 баллов. Ито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о: макс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FB5C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B5C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B5C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5C44">
        <w:rPr>
          <w:rFonts w:ascii="Times New Roman" w:eastAsia="Times New Roman" w:hAnsi="Times New Roman" w:cs="Times New Roman"/>
          <w:color w:val="000000"/>
          <w:sz w:val="24"/>
          <w:szCs w:val="24"/>
        </w:rPr>
        <w:t>– 25.</w:t>
      </w:r>
      <w:bookmarkEnd w:id="20"/>
    </w:p>
    <w:p w:rsidR="00DD359B" w:rsidRPr="00FE302F" w:rsidRDefault="00132404" w:rsidP="00FE302F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0" w:right="-2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проведения соревновательных туров олимпиады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требованиям Роспотребнадзора, установленным на момент проведения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соответствующего этапа олимпиады: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материально-техническому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оснащению олимпиады;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общеобразовательному предмету;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Порядка, оргмодели и иных локальных актов;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кодирование (обезличивание) работ участников олимпиады;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хранение работ участников олимпиады в течение срока, установленного оргмоделью;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своевременную передачу обезличенных работ участников членам жюри для проверки;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декодирование работ участников олимпиады;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предварительных результатов;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информирует участников о результатах выполнения ими олимпиадных заданий;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дате,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выполненных олимпиадных заданий и их решений, показа работ и проведения процедуры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апелляции по каждому общеобразовательному предмету;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олимпиадных заданий для участников олимпиады;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заявления на апелляцию от участников олимпиады;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проведение апелляций.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возможностей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(пропускная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канала Интернет,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кабинетов участников и пр.).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предъявить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(паспорт),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достигших 14-летнего возраста).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 отдельное рабочее место, оборудованное с учетом настоящих методических рекомендаций и требований к проведению олимпиады по каждому общеобразовательному предмету.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туров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инструктаж,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олимпиады, справочных материалах, средствах связи и электронно-вычислительной техники, разрешенных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использованию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 запрещенных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олимпиадных заданий, просмотра работ участников и порядке подачи апелляции в случаях несогласия с выставленными баллами.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соревновательных туров участникам запрещается: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DD359B" w:rsidRDefault="00132404" w:rsidP="00DD359B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друг с другом, свободно перемещаться по аудитории;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DD359B" w:rsidRDefault="00132404" w:rsidP="00DD359B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аудиторий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олимпиадные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бумажном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электронном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носителях,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черновики,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копировать олимпиадные задания; </w:t>
      </w:r>
    </w:p>
    <w:p w:rsidR="00132404" w:rsidRPr="00DD359B" w:rsidRDefault="00132404" w:rsidP="00DD359B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обмениваться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любыми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предметами,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материалы,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электронно-вычислительную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технику,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предусмотрено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прописано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конкретному общеобразовательному предмету; </w:t>
      </w:r>
    </w:p>
    <w:p w:rsidR="00132404" w:rsidRPr="00DD359B" w:rsidRDefault="00132404" w:rsidP="00DD359B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покидать место проведения без разрешения организаторов или членов оргкомитета.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из аудитории, а его работа аннулируется. В отношении удаленного участника составляется акт, который подписывается организаторами и членами оргкомитета.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Опоздание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аудитории участников по уважительной причине не дают им права на продление времени выполнения заданий соревновательного тура.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аудитории, где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во время проведения олимпиады должны размещаться по 1 человеку за столом (партой). Рассадка осуществляется таким образом, чтобы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могли видеть записи в бланках (листах) ответов других участников.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соответствующего этапа олимпиады обеспечиваются: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черновиками (при необходимости);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заданиями, бланками (листами) ответов;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оборудованием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общеобразовательному предмету олимпиады.</w:t>
      </w:r>
      <w:r w:rsidR="00DD359B" w:rsidRP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 аудитории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руки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приступают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выполнению заданий.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бланках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(листах)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ответов, выданных организаторами.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 30 минут и за 5 минут до времени окончания выполнения заданий организаторам необходимо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оставшемся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 заданий.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листы, используемые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черновиков,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помечены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словом «черновик». Черновики сдаются организаторам, членами жюри не проверяются, а также не подлежат кодированию.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(листы)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сдаются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выполнения работ всеми участниками передают их работы членам оргкомитета.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шифровальной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олимпиадных заданий всеми участниками олимпиады.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 членами жюри.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завершившие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заданий, могут сдать их организаторам и покинуть место проведения соревновательного тура. 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проверки олимпиадных работ </w:t>
      </w:r>
    </w:p>
    <w:p w:rsidR="00132404" w:rsidRPr="00132404" w:rsidRDefault="00132404" w:rsidP="00FE302F">
      <w:pPr>
        <w:widowControl w:val="0"/>
        <w:tabs>
          <w:tab w:val="left" w:pos="426"/>
          <w:tab w:val="left" w:pos="709"/>
        </w:tabs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ОО. Число членов жюри</w:t>
      </w:r>
      <w:r w:rsidR="00106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этап</w:t>
      </w:r>
      <w:r w:rsidR="00106DB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олимпиады должно составлять не менее 5 человек.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(листы)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никаких референций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отчество)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каких-либо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отличительных пометок,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её исполнителя.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вышеперечисленного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олимпиады не проверяется. Результат участника олимпиады по данному туру аннулируется, участнику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тур,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представителем организатора.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Кодированные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председателю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соответствующего этапа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предоставленными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выполненных олимпиадных заданий, разработанными РПМК.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проводить </w:t>
      </w:r>
      <w:r w:rsidRPr="00106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менее чем двумя членами жюри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выполненные олимпиадные работы участников из аудиторий, в которых они проверяются, комментировать процесс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разглашать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проверки до публикации предварительных результатов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декодирования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рейтинговой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таблицы)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размещаются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информационном ресурсе организатора в сети Интернет.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рейтинговую таблицу результатов участников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 организатором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стенде площадки проведения, а также публикацией на информационном ресурсе организатора.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проведения процедуры анализа, показа и апелляции по результатам проверки заданий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уставленные оргкомитетом.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 проводится очно или с использованием информационно-коммуникационных технологий. Анализ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соответствующего этапа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анализа олимпиадных заданий и их решений представители жюри подробно объясняют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итогам выполнения заданий.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установленное организатором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олимпиадных работ.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 уставленные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оргмоделью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выполнившему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данную работу.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им олимпиадная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методикой оценивания выполненных олимпиадных работ.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фото-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видеофиксацию работы, делать в ней какие-либо пометки.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апелляцию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выставленными баллами (далее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апелляция). Срок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заявлений на апелляцию и время ее проведения устанавливается оргмоделью соответствующего этапа 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Апелляция, по решению организатора, может проводиться как в очной форме, так и с использованием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должен обеспечить все необходимые условия для качественного и объективного проведения данной процедуры.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информационно-коммуникационных технологий форму подачи заявления на апелляцию определяет оргкомитет.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апелляции проводится в присутствии участника олимпиады, если в он в своем заявлении не просит рассмотреть её без его участия.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проведения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ВсОШ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комиссии – нечетное, но не менее 3-х человек.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Апелляционная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структуры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выполнения.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Черновики при проведении апелляции не рассматриваются.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 заданий, которые указаны в заявлении участника.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апелляционной комиссии принимаются простым большинством голосов. В случае равенства голосов председатель комиссии имеет право решающего голоса.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апелляции членам апелляционной комиссии предоставляются либо копии,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проверенной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неявки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(болезни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обстоятельств), подтвержденных документально,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неявки на процедуру очного рассмотрения апелляции без объяснения причин участника,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просившего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апелляции по существу не проводится.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Апелляционная комиссия может принять следующие решения: </w:t>
      </w:r>
    </w:p>
    <w:p w:rsidR="00132404" w:rsidRPr="006A14D7" w:rsidRDefault="00132404" w:rsidP="006A14D7">
      <w:pPr>
        <w:pStyle w:val="a3"/>
        <w:widowControl w:val="0"/>
        <w:numPr>
          <w:ilvl w:val="0"/>
          <w:numId w:val="13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отклонить апелляцию, сохранив количество баллов; </w:t>
      </w:r>
    </w:p>
    <w:p w:rsidR="00132404" w:rsidRPr="006A14D7" w:rsidRDefault="00132404" w:rsidP="006A14D7">
      <w:pPr>
        <w:pStyle w:val="a3"/>
        <w:widowControl w:val="0"/>
        <w:numPr>
          <w:ilvl w:val="0"/>
          <w:numId w:val="13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удовлетворить апелляцию с понижением количества баллов; </w:t>
      </w:r>
    </w:p>
    <w:p w:rsidR="00132404" w:rsidRPr="006A14D7" w:rsidRDefault="00132404" w:rsidP="006A14D7">
      <w:pPr>
        <w:pStyle w:val="a3"/>
        <w:widowControl w:val="0"/>
        <w:numPr>
          <w:ilvl w:val="0"/>
          <w:numId w:val="13"/>
        </w:numPr>
        <w:tabs>
          <w:tab w:val="left" w:pos="709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удовлетворить апелляцию с повышением количества баллов.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апелляционной комиссии является окончательным.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протоколами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установленной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организатором форме.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передаются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оргкомитет. </w:t>
      </w:r>
    </w:p>
    <w:p w:rsidR="00132404" w:rsidRPr="00FE302F" w:rsidRDefault="00132404" w:rsidP="00FE302F">
      <w:pPr>
        <w:pStyle w:val="a3"/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подведения итогов олимпиады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апелляционной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 изменения в рейтинговую таблицу и определяет победителей и призёров соответствующего этапа олимпиады по </w:t>
      </w:r>
      <w:bookmarkStart w:id="21" w:name="_GoBack"/>
      <w:bookmarkEnd w:id="21"/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предмету.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результатов технических ошибок в протоколах жюри, допущенных при подсчёте баллов за выполнение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соответствующего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внесены соответствующие изменения.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2404" w:rsidRPr="00132404" w:rsidRDefault="00132404" w:rsidP="00DD359B">
      <w:pPr>
        <w:widowControl w:val="0"/>
        <w:spacing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</w:t>
      </w:r>
      <w:r w:rsidR="00DD3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</w:t>
      </w:r>
      <w:r w:rsidR="00FE302F"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</w:t>
      </w:r>
      <w:r w:rsidRPr="00132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итоговые результаты соответствующего этапа. </w:t>
      </w:r>
    </w:p>
    <w:sectPr w:rsidR="00132404" w:rsidRPr="00132404" w:rsidSect="004918A8">
      <w:pgSz w:w="11906" w:h="16838"/>
      <w:pgMar w:top="851" w:right="851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1F8"/>
    <w:multiLevelType w:val="hybridMultilevel"/>
    <w:tmpl w:val="B232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7DEF"/>
    <w:multiLevelType w:val="hybridMultilevel"/>
    <w:tmpl w:val="38207AD2"/>
    <w:lvl w:ilvl="0" w:tplc="7F80B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D0B"/>
    <w:multiLevelType w:val="hybridMultilevel"/>
    <w:tmpl w:val="AB183D8A"/>
    <w:lvl w:ilvl="0" w:tplc="2FA06782">
      <w:start w:val="1"/>
      <w:numFmt w:val="bullet"/>
      <w:lvlText w:val="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A606BE5"/>
    <w:multiLevelType w:val="hybridMultilevel"/>
    <w:tmpl w:val="FD94B2EA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3429"/>
    <w:multiLevelType w:val="hybridMultilevel"/>
    <w:tmpl w:val="9B16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005F"/>
    <w:multiLevelType w:val="hybridMultilevel"/>
    <w:tmpl w:val="F3AE22F2"/>
    <w:lvl w:ilvl="0" w:tplc="2FA0678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4620A4"/>
    <w:multiLevelType w:val="hybridMultilevel"/>
    <w:tmpl w:val="F6B88F40"/>
    <w:lvl w:ilvl="0" w:tplc="2FA06782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06CA4"/>
    <w:multiLevelType w:val="hybridMultilevel"/>
    <w:tmpl w:val="449EF0B8"/>
    <w:lvl w:ilvl="0" w:tplc="48683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A46CB"/>
    <w:multiLevelType w:val="hybridMultilevel"/>
    <w:tmpl w:val="52C6CA86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2BEE"/>
    <w:multiLevelType w:val="hybridMultilevel"/>
    <w:tmpl w:val="FBA23110"/>
    <w:lvl w:ilvl="0" w:tplc="7F80B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D532C"/>
    <w:multiLevelType w:val="hybridMultilevel"/>
    <w:tmpl w:val="1B7EFF76"/>
    <w:lvl w:ilvl="0" w:tplc="2FA0678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F56CC"/>
    <w:multiLevelType w:val="multilevel"/>
    <w:tmpl w:val="E9A01F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AB00CF"/>
    <w:multiLevelType w:val="hybridMultilevel"/>
    <w:tmpl w:val="78FAA106"/>
    <w:lvl w:ilvl="0" w:tplc="2FA0678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5E5"/>
    <w:multiLevelType w:val="hybridMultilevel"/>
    <w:tmpl w:val="80FA780C"/>
    <w:lvl w:ilvl="0" w:tplc="2FA0678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2A2BE6"/>
    <w:multiLevelType w:val="hybridMultilevel"/>
    <w:tmpl w:val="820804A2"/>
    <w:lvl w:ilvl="0" w:tplc="2FA0678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1B1EFC"/>
    <w:multiLevelType w:val="hybridMultilevel"/>
    <w:tmpl w:val="BE9E34CE"/>
    <w:lvl w:ilvl="0" w:tplc="7F80B5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6F01"/>
    <w:multiLevelType w:val="hybridMultilevel"/>
    <w:tmpl w:val="91C8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5C90"/>
    <w:multiLevelType w:val="hybridMultilevel"/>
    <w:tmpl w:val="EC9CBB70"/>
    <w:lvl w:ilvl="0" w:tplc="71847946">
      <w:start w:val="1"/>
      <w:numFmt w:val="decimal"/>
      <w:lvlText w:val="%1."/>
      <w:lvlJc w:val="left"/>
      <w:pPr>
        <w:ind w:left="89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7"/>
  </w:num>
  <w:num w:numId="9">
    <w:abstractNumId w:val="15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984"/>
    <w:rsid w:val="00106DB3"/>
    <w:rsid w:val="00132404"/>
    <w:rsid w:val="001A6B38"/>
    <w:rsid w:val="001C2984"/>
    <w:rsid w:val="00211B2A"/>
    <w:rsid w:val="002464BC"/>
    <w:rsid w:val="002B42D9"/>
    <w:rsid w:val="004918A8"/>
    <w:rsid w:val="004D560C"/>
    <w:rsid w:val="0051247A"/>
    <w:rsid w:val="006605C8"/>
    <w:rsid w:val="006A14D7"/>
    <w:rsid w:val="00A66AF8"/>
    <w:rsid w:val="00CB19C7"/>
    <w:rsid w:val="00D92109"/>
    <w:rsid w:val="00DD359B"/>
    <w:rsid w:val="00FB5C44"/>
    <w:rsid w:val="00FE137F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B4B1"/>
  <w15:docId w15:val="{23D9F185-DE5D-4F78-BF89-3C7EA7E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2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werden.de/pdf/zholkovsky_novaya_i_noveyshaya_russkaya_poezia_2009__ocr.pdf" TargetMode="External"/><Relationship Id="rId13" Type="http://schemas.openxmlformats.org/officeDocument/2006/relationships/hyperlink" Target="https://elib.buxdupi.uz/books/mann_poetika_gogolya.pdf" TargetMode="External"/><Relationship Id="rId18" Type="http://schemas.openxmlformats.org/officeDocument/2006/relationships/hyperlink" Target="https://royallib.com/book/etkind_e/proza_o_stiha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rky.media/" TargetMode="External"/><Relationship Id="rId7" Type="http://schemas.openxmlformats.org/officeDocument/2006/relationships/hyperlink" Target="https://scepsis.net/library/id_2564.html" TargetMode="External"/><Relationship Id="rId12" Type="http://schemas.openxmlformats.org/officeDocument/2006/relationships/hyperlink" Target="https://academia-moscow.ru/ftp_share/_books/fragments/fragment_18729.pdf" TargetMode="External"/><Relationship Id="rId17" Type="http://schemas.openxmlformats.org/officeDocument/2006/relationships/hyperlink" Target="https://coollib.com/b/260414-volf-shmid-proza-kak-poeziya-pushkin-dostoevskiy-chehov-avangard/re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ollib.com/b/260414-volf-shmid-proza-kak-poeziya-pushkin-dostoevskiy-chehov-avangard/read" TargetMode="External"/><Relationship Id="rId20" Type="http://schemas.openxmlformats.org/officeDocument/2006/relationships/hyperlink" Target="https://arzamas.academy/cours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hilology.ru/literature2/gasparov-97b.htm" TargetMode="External"/><Relationship Id="rId11" Type="http://schemas.openxmlformats.org/officeDocument/2006/relationships/hyperlink" Target="https://www.booksite.ru/localtxt/lot/man/lotman_u_m/o_po/etah/i_poe/zii/o_poetah_i_poezii/index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ru/CULTURE/PROPP/morfologia.txt_with-big-pictur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oksite.ru/localtxt/lot/man/lotman_u_m/o_po/etah/i_poe/zii/o_poetah_i_poezii/index.htm" TargetMode="External"/><Relationship Id="rId19" Type="http://schemas.openxmlformats.org/officeDocument/2006/relationships/hyperlink" Target="http://www.slovesni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yspu.org/releases/2017_4/20.pdf" TargetMode="External"/><Relationship Id="rId14" Type="http://schemas.openxmlformats.org/officeDocument/2006/relationships/hyperlink" Target="https://imwerden.de/pdf/poetichesky_stroj_russkoj_liriki_1973__ocr.pdf&#209;&#8225;" TargetMode="External"/><Relationship Id="rId22" Type="http://schemas.openxmlformats.org/officeDocument/2006/relationships/hyperlink" Target="https://polka.acad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E49D-7F98-49B2-BC08-94341102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2023-11-06T08:18:00Z</dcterms:created>
  <dcterms:modified xsi:type="dcterms:W3CDTF">2023-11-07T04:31:00Z</dcterms:modified>
</cp:coreProperties>
</file>